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17" w:rsidRPr="000B6664" w:rsidRDefault="00B47E17" w:rsidP="00485C53">
      <w:pPr>
        <w:jc w:val="both"/>
      </w:pPr>
    </w:p>
    <w:p w:rsidR="00B47E17" w:rsidRPr="000B6664" w:rsidRDefault="00B47E17" w:rsidP="00485C53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47E17" w:rsidRPr="000B6664" w:rsidRDefault="00B47E17" w:rsidP="00485C53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47E17" w:rsidRPr="000B6664" w:rsidRDefault="00B47E17" w:rsidP="00485C53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47E17" w:rsidRPr="000B6664" w:rsidRDefault="00B47E17" w:rsidP="00485C53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47E17" w:rsidRPr="000B6664" w:rsidRDefault="00B47E17" w:rsidP="00485C53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0B6664" w:rsidRPr="00B911D0" w:rsidRDefault="000B6664" w:rsidP="00ED7684">
      <w:pPr>
        <w:pStyle w:val="NoSpacing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D514ED">
        <w:rPr>
          <w:rFonts w:cs="B Nazanin" w:hint="cs"/>
          <w:b/>
          <w:bCs/>
          <w:sz w:val="28"/>
          <w:szCs w:val="28"/>
          <w:rtl/>
          <w:lang w:bidi="fa-IR"/>
        </w:rPr>
        <w:t xml:space="preserve">کلیه حقوق </w:t>
      </w:r>
      <w:r w:rsidRPr="00B911D0">
        <w:rPr>
          <w:rFonts w:cs="B Nazanin" w:hint="cs"/>
          <w:b/>
          <w:bCs/>
          <w:sz w:val="28"/>
          <w:szCs w:val="28"/>
          <w:rtl/>
          <w:lang w:bidi="fa-IR"/>
        </w:rPr>
        <w:t>مالکیت مادی و معنوی مربوط به اين رساله</w:t>
      </w:r>
      <w:r w:rsidR="00F34403" w:rsidRPr="00B911D0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B911D0">
        <w:rPr>
          <w:rFonts w:cs="B Nazanin" w:hint="cs"/>
          <w:b/>
          <w:bCs/>
          <w:sz w:val="28"/>
          <w:szCs w:val="28"/>
          <w:rtl/>
          <w:lang w:bidi="fa-IR"/>
        </w:rPr>
        <w:t>متعلق به</w:t>
      </w:r>
      <w:r w:rsidR="000F1551" w:rsidRPr="00B911D0">
        <w:rPr>
          <w:rFonts w:cs="B Nazanin" w:hint="cs"/>
          <w:b/>
          <w:bCs/>
          <w:sz w:val="28"/>
          <w:szCs w:val="28"/>
          <w:rtl/>
          <w:lang w:bidi="fa-IR"/>
        </w:rPr>
        <w:t xml:space="preserve"> دانشگاه صنعتی اصفهان و پدیدآورندگان</w:t>
      </w:r>
      <w:r w:rsidRPr="00B911D0">
        <w:rPr>
          <w:rFonts w:cs="B Nazanin" w:hint="cs"/>
          <w:b/>
          <w:bCs/>
          <w:sz w:val="28"/>
          <w:szCs w:val="28"/>
          <w:rtl/>
          <w:lang w:bidi="fa-IR"/>
        </w:rPr>
        <w:t xml:space="preserve"> است. این حقوق تو</w:t>
      </w:r>
      <w:bookmarkStart w:id="0" w:name="_GoBack"/>
      <w:bookmarkEnd w:id="0"/>
      <w:r w:rsidRPr="00B911D0">
        <w:rPr>
          <w:rFonts w:cs="B Nazanin" w:hint="cs"/>
          <w:b/>
          <w:bCs/>
          <w:sz w:val="28"/>
          <w:szCs w:val="28"/>
          <w:rtl/>
          <w:lang w:bidi="fa-IR"/>
        </w:rPr>
        <w:t>سط دانشگاه صنعتي</w:t>
      </w:r>
      <w:r w:rsidR="00F510A7" w:rsidRPr="00B911D0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B911D0">
        <w:rPr>
          <w:rFonts w:cs="B Nazanin" w:hint="cs"/>
          <w:b/>
          <w:bCs/>
          <w:sz w:val="28"/>
          <w:szCs w:val="28"/>
          <w:rtl/>
          <w:lang w:bidi="fa-IR"/>
        </w:rPr>
        <w:t xml:space="preserve">اصفهان </w:t>
      </w:r>
      <w:r w:rsidR="000F1551" w:rsidRPr="00B911D0">
        <w:rPr>
          <w:rFonts w:cs="B Nazanin" w:hint="cs"/>
          <w:b/>
          <w:bCs/>
          <w:sz w:val="28"/>
          <w:szCs w:val="28"/>
          <w:rtl/>
          <w:lang w:bidi="fa-IR"/>
        </w:rPr>
        <w:t>و بر اساس</w:t>
      </w:r>
      <w:r w:rsidRPr="00B911D0">
        <w:rPr>
          <w:rFonts w:cs="B Nazanin" w:hint="cs"/>
          <w:b/>
          <w:bCs/>
          <w:sz w:val="28"/>
          <w:szCs w:val="28"/>
          <w:rtl/>
          <w:lang w:bidi="fa-IR"/>
        </w:rPr>
        <w:t xml:space="preserve"> خط مشی مالکیت فکری</w:t>
      </w:r>
      <w:r w:rsidR="00D01F01" w:rsidRPr="00B911D0">
        <w:rPr>
          <w:rFonts w:cs="B Nazanin" w:hint="cs"/>
          <w:b/>
          <w:bCs/>
          <w:sz w:val="28"/>
          <w:szCs w:val="28"/>
          <w:rtl/>
          <w:lang w:bidi="fa-IR"/>
        </w:rPr>
        <w:t xml:space="preserve"> این دانشگاه</w:t>
      </w:r>
      <w:r w:rsidRPr="00B911D0">
        <w:rPr>
          <w:rFonts w:cs="B Nazanin" w:hint="cs"/>
          <w:b/>
          <w:bCs/>
          <w:sz w:val="28"/>
          <w:szCs w:val="28"/>
          <w:rtl/>
          <w:lang w:bidi="fa-IR"/>
        </w:rPr>
        <w:t>، ارزش</w:t>
      </w:r>
      <w:r w:rsidR="004617BA" w:rsidRPr="00B911D0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B911D0">
        <w:rPr>
          <w:rFonts w:cs="B Nazanin" w:hint="cs"/>
          <w:b/>
          <w:bCs/>
          <w:sz w:val="28"/>
          <w:szCs w:val="28"/>
          <w:rtl/>
          <w:lang w:bidi="fa-IR"/>
        </w:rPr>
        <w:t xml:space="preserve">گذاری و </w:t>
      </w:r>
      <w:r w:rsidR="000F1551" w:rsidRPr="00B911D0">
        <w:rPr>
          <w:rFonts w:cs="B Nazanin" w:hint="cs"/>
          <w:b/>
          <w:bCs/>
          <w:sz w:val="28"/>
          <w:szCs w:val="28"/>
          <w:rtl/>
          <w:lang w:bidi="fa-IR"/>
        </w:rPr>
        <w:t>سهم بندي</w:t>
      </w:r>
      <w:r w:rsidRPr="00B911D0">
        <w:rPr>
          <w:rFonts w:cs="B Nazanin" w:hint="cs"/>
          <w:b/>
          <w:bCs/>
          <w:sz w:val="28"/>
          <w:szCs w:val="28"/>
          <w:rtl/>
          <w:lang w:bidi="fa-IR"/>
        </w:rPr>
        <w:t xml:space="preserve"> خواهد شد.</w:t>
      </w:r>
    </w:p>
    <w:p w:rsidR="000B6664" w:rsidRPr="00D514ED" w:rsidRDefault="000B6664" w:rsidP="00EC1741">
      <w:pPr>
        <w:pStyle w:val="NoSpacing"/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B911D0">
        <w:rPr>
          <w:rFonts w:cs="B Nazanin" w:hint="cs"/>
          <w:b/>
          <w:bCs/>
          <w:sz w:val="28"/>
          <w:szCs w:val="28"/>
          <w:rtl/>
          <w:lang w:bidi="fa-IR"/>
        </w:rPr>
        <w:t>هر گونه</w:t>
      </w:r>
      <w:r w:rsidR="000F1551" w:rsidRPr="00B911D0">
        <w:rPr>
          <w:rFonts w:cs="B Nazanin" w:hint="cs"/>
          <w:b/>
          <w:bCs/>
          <w:sz w:val="28"/>
          <w:szCs w:val="28"/>
          <w:rtl/>
          <w:lang w:bidi="fa-IR"/>
        </w:rPr>
        <w:t xml:space="preserve"> بهره برداري از </w:t>
      </w:r>
      <w:r w:rsidR="0033024E" w:rsidRPr="00B911D0">
        <w:rPr>
          <w:rFonts w:cs="B Nazanin" w:hint="cs"/>
          <w:b/>
          <w:bCs/>
          <w:sz w:val="28"/>
          <w:szCs w:val="28"/>
          <w:rtl/>
          <w:lang w:bidi="fa-IR"/>
        </w:rPr>
        <w:t xml:space="preserve">محتوا، </w:t>
      </w:r>
      <w:r w:rsidR="000F1551" w:rsidRPr="00B911D0">
        <w:rPr>
          <w:rFonts w:cs="B Nazanin" w:hint="cs"/>
          <w:b/>
          <w:bCs/>
          <w:sz w:val="28"/>
          <w:szCs w:val="28"/>
          <w:rtl/>
          <w:lang w:bidi="fa-IR"/>
        </w:rPr>
        <w:t xml:space="preserve">نتايج </w:t>
      </w:r>
      <w:r w:rsidR="009949DE" w:rsidRPr="00B911D0">
        <w:rPr>
          <w:rFonts w:cs="B Nazanin" w:hint="cs"/>
          <w:b/>
          <w:bCs/>
          <w:sz w:val="28"/>
          <w:szCs w:val="28"/>
          <w:rtl/>
          <w:lang w:bidi="fa-IR"/>
        </w:rPr>
        <w:t xml:space="preserve">یا </w:t>
      </w:r>
      <w:r w:rsidR="000F1551" w:rsidRPr="00B911D0">
        <w:rPr>
          <w:rFonts w:cs="B Nazanin" w:hint="cs"/>
          <w:b/>
          <w:bCs/>
          <w:sz w:val="28"/>
          <w:szCs w:val="28"/>
          <w:rtl/>
          <w:lang w:bidi="fa-IR"/>
        </w:rPr>
        <w:t>اقدام براي تجاري</w:t>
      </w:r>
      <w:r w:rsidR="00EC1741" w:rsidRPr="00B911D0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="000F1551" w:rsidRPr="00B911D0">
        <w:rPr>
          <w:rFonts w:cs="B Nazanin" w:hint="cs"/>
          <w:b/>
          <w:bCs/>
          <w:sz w:val="28"/>
          <w:szCs w:val="28"/>
          <w:rtl/>
          <w:lang w:bidi="fa-IR"/>
        </w:rPr>
        <w:t>سازي دستاوردهاي</w:t>
      </w:r>
      <w:r w:rsidRPr="00B911D0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86251E" w:rsidRPr="00B911D0">
        <w:rPr>
          <w:rFonts w:cs="B Nazanin" w:hint="cs"/>
          <w:b/>
          <w:bCs/>
          <w:sz w:val="28"/>
          <w:szCs w:val="28"/>
          <w:rtl/>
          <w:lang w:bidi="fa-IR"/>
        </w:rPr>
        <w:t xml:space="preserve">اين رساله </w:t>
      </w:r>
      <w:r w:rsidRPr="00B911D0">
        <w:rPr>
          <w:rFonts w:cs="B Nazanin" w:hint="cs"/>
          <w:b/>
          <w:bCs/>
          <w:sz w:val="28"/>
          <w:szCs w:val="28"/>
          <w:rtl/>
          <w:lang w:bidi="fa-IR"/>
        </w:rPr>
        <w:t>تنها با مجوز کتبی دانشگاه صنعتی اصفهان امکان</w:t>
      </w:r>
      <w:r w:rsidR="004617BA" w:rsidRPr="00B911D0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B911D0">
        <w:rPr>
          <w:rFonts w:cs="B Nazanin" w:hint="cs"/>
          <w:b/>
          <w:bCs/>
          <w:sz w:val="28"/>
          <w:szCs w:val="28"/>
          <w:rtl/>
          <w:lang w:bidi="fa-IR"/>
        </w:rPr>
        <w:t xml:space="preserve">پذیر </w:t>
      </w:r>
      <w:r w:rsidRPr="00D514ED">
        <w:rPr>
          <w:rFonts w:cs="B Nazanin" w:hint="cs"/>
          <w:b/>
          <w:bCs/>
          <w:sz w:val="28"/>
          <w:szCs w:val="28"/>
          <w:rtl/>
          <w:lang w:bidi="fa-IR"/>
        </w:rPr>
        <w:t>است.</w:t>
      </w:r>
    </w:p>
    <w:p w:rsidR="00EC1741" w:rsidRPr="00D514ED" w:rsidRDefault="00EC1741" w:rsidP="00701A1A">
      <w:pPr>
        <w:pStyle w:val="NoSpacing"/>
        <w:bidi/>
        <w:ind w:left="26"/>
        <w:jc w:val="both"/>
        <w:rPr>
          <w:b/>
          <w:bCs/>
          <w:rtl/>
        </w:rPr>
      </w:pPr>
    </w:p>
    <w:p w:rsidR="00D514ED" w:rsidRPr="00D514ED" w:rsidRDefault="00D514ED" w:rsidP="00EC1741">
      <w:pPr>
        <w:pStyle w:val="NoSpacing"/>
        <w:bidi/>
        <w:jc w:val="both"/>
        <w:rPr>
          <w:b/>
          <w:bCs/>
          <w:rtl/>
        </w:rPr>
      </w:pPr>
    </w:p>
    <w:p w:rsidR="00EC1741" w:rsidRPr="00D514ED" w:rsidRDefault="00EC1741" w:rsidP="00F34403">
      <w:pPr>
        <w:pStyle w:val="NoSpacing"/>
        <w:bidi/>
        <w:jc w:val="both"/>
        <w:rPr>
          <w:b/>
          <w:bCs/>
          <w:rtl/>
        </w:rPr>
      </w:pPr>
      <w:r w:rsidRPr="00D514ED">
        <w:rPr>
          <w:b/>
          <w:bCs/>
          <w:rtl/>
        </w:rPr>
        <w:br/>
      </w:r>
    </w:p>
    <w:p w:rsidR="00D514ED" w:rsidRPr="00D514ED" w:rsidRDefault="00EC1741" w:rsidP="00EC1741">
      <w:pPr>
        <w:pStyle w:val="NoSpacing"/>
        <w:bidi/>
        <w:jc w:val="both"/>
        <w:rPr>
          <w:b/>
          <w:bCs/>
          <w:rtl/>
        </w:rPr>
      </w:pPr>
      <w:r w:rsidRPr="00D514ED">
        <w:rPr>
          <w:b/>
          <w:bCs/>
          <w:rtl/>
        </w:rPr>
        <w:br/>
      </w:r>
    </w:p>
    <w:p w:rsidR="00B47E17" w:rsidRPr="000B6664" w:rsidRDefault="00EC1741" w:rsidP="00F34403">
      <w:pPr>
        <w:pStyle w:val="NoSpacing"/>
        <w:bidi/>
        <w:jc w:val="both"/>
        <w:rPr>
          <w:rtl/>
        </w:rPr>
      </w:pPr>
      <w:r w:rsidRPr="00D514ED">
        <w:rPr>
          <w:b/>
          <w:bCs/>
          <w:rtl/>
        </w:rPr>
        <w:br/>
      </w:r>
    </w:p>
    <w:p w:rsidR="00BC5CD7" w:rsidRPr="000B6664" w:rsidRDefault="00BC5CD7" w:rsidP="00485C53">
      <w:pPr>
        <w:jc w:val="both"/>
      </w:pPr>
    </w:p>
    <w:sectPr w:rsidR="00BC5CD7" w:rsidRPr="000B6664" w:rsidSect="00503B69">
      <w:pgSz w:w="11906" w:h="16838"/>
      <w:pgMar w:top="1440" w:right="2276" w:bottom="1440" w:left="145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3A"/>
    <w:rsid w:val="00041292"/>
    <w:rsid w:val="000B6664"/>
    <w:rsid w:val="000F1551"/>
    <w:rsid w:val="002B6BAB"/>
    <w:rsid w:val="0033024E"/>
    <w:rsid w:val="004617BA"/>
    <w:rsid w:val="00485C53"/>
    <w:rsid w:val="00503B69"/>
    <w:rsid w:val="00701A1A"/>
    <w:rsid w:val="0086251E"/>
    <w:rsid w:val="00893D7C"/>
    <w:rsid w:val="009949DE"/>
    <w:rsid w:val="00B47E17"/>
    <w:rsid w:val="00B911D0"/>
    <w:rsid w:val="00BC5CD7"/>
    <w:rsid w:val="00CB4735"/>
    <w:rsid w:val="00D01F01"/>
    <w:rsid w:val="00D514ED"/>
    <w:rsid w:val="00D701E9"/>
    <w:rsid w:val="00D95D86"/>
    <w:rsid w:val="00DF743A"/>
    <w:rsid w:val="00EC1741"/>
    <w:rsid w:val="00ED7684"/>
    <w:rsid w:val="00F34403"/>
    <w:rsid w:val="00F5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E17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E17"/>
    <w:pPr>
      <w:spacing w:after="0" w:line="240" w:lineRule="auto"/>
    </w:pPr>
    <w:rPr>
      <w:rFonts w:ascii="Calibri" w:eastAsia="Calibri" w:hAnsi="Calibri" w:cs="Arial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E17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E17"/>
    <w:pPr>
      <w:spacing w:after="0" w:line="240" w:lineRule="auto"/>
    </w:pPr>
    <w:rPr>
      <w:rFonts w:ascii="Calibri" w:eastAsia="Calibri" w:hAnsi="Calibri" w:cs="Ari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zamani</cp:lastModifiedBy>
  <cp:revision>2</cp:revision>
  <dcterms:created xsi:type="dcterms:W3CDTF">2018-11-03T04:57:00Z</dcterms:created>
  <dcterms:modified xsi:type="dcterms:W3CDTF">2018-11-03T04:57:00Z</dcterms:modified>
</cp:coreProperties>
</file>